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FD" w:rsidRDefault="00682FFD" w:rsidP="00682FFD">
      <w:pPr>
        <w:widowControl w:val="0"/>
        <w:autoSpaceDE w:val="0"/>
        <w:autoSpaceDN w:val="0"/>
        <w:adjustRightInd w:val="0"/>
        <w:rPr>
          <w:rFonts w:ascii="Arial" w:hAnsi="Arial" w:cs="Arial"/>
          <w:b/>
          <w:bCs/>
          <w:color w:val="393D32"/>
          <w:sz w:val="28"/>
          <w:szCs w:val="28"/>
        </w:rPr>
      </w:pPr>
      <w:bookmarkStart w:id="0" w:name="_GoBack"/>
      <w:bookmarkEnd w:id="0"/>
      <w:r>
        <w:rPr>
          <w:rFonts w:ascii="Arial" w:hAnsi="Arial" w:cs="Arial"/>
          <w:b/>
          <w:bCs/>
          <w:noProof/>
          <w:color w:val="393D32"/>
          <w:sz w:val="28"/>
          <w:szCs w:val="28"/>
        </w:rPr>
        <w:drawing>
          <wp:anchor distT="0" distB="0" distL="114300" distR="114300" simplePos="0" relativeHeight="251658240" behindDoc="0" locked="0" layoutInCell="1" allowOverlap="1">
            <wp:simplePos x="0" y="0"/>
            <wp:positionH relativeFrom="column">
              <wp:posOffset>-457200</wp:posOffset>
            </wp:positionH>
            <wp:positionV relativeFrom="paragraph">
              <wp:posOffset>-457200</wp:posOffset>
            </wp:positionV>
            <wp:extent cx="1346200" cy="917575"/>
            <wp:effectExtent l="25400" t="0" r="0" b="0"/>
            <wp:wrapTight wrapText="bothSides">
              <wp:wrapPolygon edited="0">
                <wp:start x="-408" y="0"/>
                <wp:lineTo x="0" y="9567"/>
                <wp:lineTo x="6928" y="9567"/>
                <wp:lineTo x="4075" y="11361"/>
                <wp:lineTo x="1223" y="16144"/>
                <wp:lineTo x="1223" y="18536"/>
                <wp:lineTo x="20377" y="18536"/>
                <wp:lineTo x="20785" y="16742"/>
                <wp:lineTo x="16302" y="10763"/>
                <wp:lineTo x="13857" y="9567"/>
                <wp:lineTo x="21192" y="9567"/>
                <wp:lineTo x="21600" y="8969"/>
                <wp:lineTo x="21600" y="0"/>
                <wp:lineTo x="-408" y="0"/>
              </wp:wrapPolygon>
            </wp:wrapTight>
            <wp:docPr id="2" name="Picture 0" descr="TTC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C Logo.eps"/>
                    <pic:cNvPicPr/>
                  </pic:nvPicPr>
                  <pic:blipFill>
                    <a:blip r:embed="rId8"/>
                    <a:srcRect t="41550"/>
                    <a:stretch>
                      <a:fillRect/>
                    </a:stretch>
                  </pic:blipFill>
                  <pic:spPr>
                    <a:xfrm>
                      <a:off x="0" y="0"/>
                      <a:ext cx="1346200" cy="917575"/>
                    </a:xfrm>
                    <a:prstGeom prst="rect">
                      <a:avLst/>
                    </a:prstGeom>
                  </pic:spPr>
                </pic:pic>
              </a:graphicData>
            </a:graphic>
          </wp:anchor>
        </w:drawing>
      </w:r>
    </w:p>
    <w:p w:rsidR="00682FFD" w:rsidRDefault="00682FFD" w:rsidP="00682FFD">
      <w:pPr>
        <w:widowControl w:val="0"/>
        <w:autoSpaceDE w:val="0"/>
        <w:autoSpaceDN w:val="0"/>
        <w:adjustRightInd w:val="0"/>
        <w:jc w:val="center"/>
        <w:rPr>
          <w:rFonts w:ascii="Arial" w:hAnsi="Arial" w:cs="Arial"/>
          <w:b/>
          <w:bCs/>
          <w:color w:val="393D32"/>
          <w:sz w:val="28"/>
          <w:szCs w:val="28"/>
        </w:rPr>
      </w:pPr>
    </w:p>
    <w:p w:rsidR="00682FFD" w:rsidRDefault="00682FFD" w:rsidP="00682FFD">
      <w:pPr>
        <w:widowControl w:val="0"/>
        <w:autoSpaceDE w:val="0"/>
        <w:autoSpaceDN w:val="0"/>
        <w:adjustRightInd w:val="0"/>
        <w:jc w:val="center"/>
        <w:rPr>
          <w:rFonts w:ascii="Arial" w:hAnsi="Arial" w:cs="Arial"/>
          <w:b/>
          <w:bCs/>
          <w:color w:val="393D32"/>
          <w:sz w:val="28"/>
          <w:szCs w:val="28"/>
        </w:rPr>
      </w:pPr>
      <w:r>
        <w:rPr>
          <w:rFonts w:ascii="Arial" w:hAnsi="Arial" w:cs="Arial"/>
          <w:b/>
          <w:bCs/>
          <w:color w:val="393D32"/>
          <w:sz w:val="28"/>
          <w:szCs w:val="28"/>
        </w:rPr>
        <w:t>Toronto Triathlon Club Board</w:t>
      </w:r>
    </w:p>
    <w:p w:rsidR="00682FFD" w:rsidRDefault="00682FFD" w:rsidP="00682FFD">
      <w:pPr>
        <w:widowControl w:val="0"/>
        <w:autoSpaceDE w:val="0"/>
        <w:autoSpaceDN w:val="0"/>
        <w:adjustRightInd w:val="0"/>
        <w:jc w:val="center"/>
        <w:rPr>
          <w:rFonts w:ascii="Arial" w:hAnsi="Arial" w:cs="Arial"/>
          <w:b/>
          <w:bCs/>
          <w:color w:val="393D32"/>
          <w:sz w:val="28"/>
          <w:szCs w:val="28"/>
        </w:rPr>
      </w:pPr>
      <w:r>
        <w:rPr>
          <w:rFonts w:ascii="Arial" w:hAnsi="Arial" w:cs="Arial"/>
          <w:b/>
          <w:bCs/>
          <w:color w:val="393D32"/>
          <w:sz w:val="28"/>
          <w:szCs w:val="28"/>
        </w:rPr>
        <w:t>Description of Role of</w:t>
      </w:r>
      <w:r w:rsidR="00E5733C">
        <w:rPr>
          <w:rFonts w:ascii="Arial" w:hAnsi="Arial" w:cs="Arial"/>
          <w:b/>
          <w:bCs/>
          <w:color w:val="393D32"/>
          <w:sz w:val="28"/>
          <w:szCs w:val="28"/>
        </w:rPr>
        <w:t xml:space="preserve"> </w:t>
      </w:r>
      <w:r w:rsidR="00A66436">
        <w:rPr>
          <w:rFonts w:ascii="Arial" w:hAnsi="Arial" w:cs="Arial"/>
          <w:b/>
          <w:bCs/>
          <w:color w:val="393D32"/>
          <w:sz w:val="28"/>
          <w:szCs w:val="28"/>
        </w:rPr>
        <w:t>Executive</w:t>
      </w:r>
      <w:r w:rsidR="00E5733C">
        <w:rPr>
          <w:rFonts w:ascii="Arial" w:hAnsi="Arial" w:cs="Arial"/>
          <w:b/>
          <w:bCs/>
          <w:color w:val="393D32"/>
          <w:sz w:val="28"/>
          <w:szCs w:val="28"/>
        </w:rPr>
        <w:t xml:space="preserve"> Director</w:t>
      </w:r>
    </w:p>
    <w:p w:rsidR="00682FFD" w:rsidRDefault="00682FFD" w:rsidP="00682FFD">
      <w:pPr>
        <w:widowControl w:val="0"/>
        <w:autoSpaceDE w:val="0"/>
        <w:autoSpaceDN w:val="0"/>
        <w:adjustRightInd w:val="0"/>
        <w:rPr>
          <w:rFonts w:ascii="Arial" w:hAnsi="Arial" w:cs="Arial"/>
          <w:b/>
          <w:bCs/>
          <w:color w:val="393D32"/>
          <w:sz w:val="28"/>
          <w:szCs w:val="28"/>
        </w:rPr>
      </w:pPr>
    </w:p>
    <w:p w:rsidR="00A66436" w:rsidRPr="00A66436" w:rsidRDefault="00A66436" w:rsidP="00A66436">
      <w:pPr>
        <w:rPr>
          <w:rFonts w:ascii="Helvetica" w:hAnsi="Helvetica" w:cs="Helvetica"/>
        </w:rPr>
      </w:pPr>
      <w:r w:rsidRPr="00A66436">
        <w:rPr>
          <w:rFonts w:ascii="Helvetica" w:hAnsi="Helvetica" w:cs="Helvetica"/>
          <w:b/>
        </w:rPr>
        <w:t>Reports to:</w:t>
      </w:r>
      <w:r w:rsidRPr="00A66436">
        <w:rPr>
          <w:rFonts w:ascii="Helvetica" w:hAnsi="Helvetica" w:cs="Helvetica"/>
        </w:rPr>
        <w:t xml:space="preserve">  President and Board of Directors of </w:t>
      </w:r>
      <w:r>
        <w:rPr>
          <w:rFonts w:ascii="Helvetica" w:hAnsi="Helvetica" w:cs="Helvetica"/>
        </w:rPr>
        <w:t xml:space="preserve">the </w:t>
      </w:r>
      <w:r w:rsidRPr="00A66436">
        <w:rPr>
          <w:rFonts w:ascii="Helvetica" w:hAnsi="Helvetica" w:cs="Helvetica"/>
        </w:rPr>
        <w:t>Toronto Triathlon Club</w:t>
      </w:r>
    </w:p>
    <w:p w:rsidR="00A66436" w:rsidRPr="00A66436" w:rsidRDefault="00A66436" w:rsidP="00A66436">
      <w:pPr>
        <w:rPr>
          <w:rFonts w:ascii="Helvetica" w:hAnsi="Helvetica" w:cs="Helvetica"/>
        </w:rPr>
      </w:pPr>
    </w:p>
    <w:p w:rsidR="00A66436" w:rsidRPr="00A66436" w:rsidRDefault="00A66436" w:rsidP="00A66436">
      <w:pPr>
        <w:rPr>
          <w:rFonts w:ascii="Helvetica" w:hAnsi="Helvetica" w:cs="Helvetica"/>
        </w:rPr>
      </w:pPr>
      <w:r w:rsidRPr="00A66436">
        <w:rPr>
          <w:rFonts w:ascii="Helvetica" w:hAnsi="Helvetica" w:cs="Helvetica"/>
        </w:rPr>
        <w:t xml:space="preserve">In support of the Club mission to “develop a community of multisport athletes from recreational to elite level with a common purpose to achieve personal athletic goals, and participate in organized group training session in a fun environment”.  </w:t>
      </w:r>
    </w:p>
    <w:p w:rsidR="00A66436" w:rsidRPr="00A66436" w:rsidRDefault="00A66436" w:rsidP="00A66436">
      <w:pPr>
        <w:rPr>
          <w:rFonts w:ascii="Helvetica" w:hAnsi="Helvetica" w:cs="Helvetica"/>
        </w:rPr>
      </w:pPr>
    </w:p>
    <w:p w:rsidR="00A66436" w:rsidRPr="00A66436" w:rsidRDefault="00A66436" w:rsidP="00A66436">
      <w:pPr>
        <w:rPr>
          <w:rFonts w:ascii="Helvetica" w:hAnsi="Helvetica" w:cs="Helvetica"/>
          <w:b/>
        </w:rPr>
      </w:pPr>
      <w:r w:rsidRPr="00A66436">
        <w:rPr>
          <w:rFonts w:ascii="Helvetica" w:hAnsi="Helvetica" w:cs="Helvetica"/>
          <w:b/>
        </w:rPr>
        <w:t>Summary of Position:</w:t>
      </w:r>
    </w:p>
    <w:p w:rsidR="00A66436" w:rsidRPr="00A66436" w:rsidRDefault="00A66436" w:rsidP="00A66436">
      <w:pPr>
        <w:rPr>
          <w:rFonts w:ascii="Helvetica" w:hAnsi="Helvetica" w:cs="Helvetica"/>
        </w:rPr>
      </w:pPr>
      <w:r w:rsidRPr="00A66436">
        <w:rPr>
          <w:rFonts w:ascii="Helvetica" w:hAnsi="Helvetica" w:cs="Helvetica"/>
        </w:rPr>
        <w:t>The primary responsibility of the Executive Director is the organization of training and related activities for the Toronto Triathlon Club (“TTC” or the “Club”).  This includes design, facilitation and delivery of training opportunities for club members by liaising with sponsors and subject /field area experts to offer valuable, innovative and cost-effective triathlon training.  The Executive Director provides support to the Board of Directors in other operational areas as required.</w:t>
      </w:r>
    </w:p>
    <w:p w:rsidR="009F76E2" w:rsidRPr="00FF0568" w:rsidRDefault="009F76E2" w:rsidP="00682FFD">
      <w:pPr>
        <w:widowControl w:val="0"/>
        <w:autoSpaceDE w:val="0"/>
        <w:autoSpaceDN w:val="0"/>
        <w:adjustRightInd w:val="0"/>
        <w:rPr>
          <w:rFonts w:ascii="Helvetica" w:hAnsi="Helvetica" w:cs="Helvetica"/>
        </w:rPr>
      </w:pPr>
    </w:p>
    <w:p w:rsidR="003F0689" w:rsidRDefault="003F0689" w:rsidP="003F0689">
      <w:pPr>
        <w:widowControl w:val="0"/>
        <w:tabs>
          <w:tab w:val="left" w:pos="220"/>
          <w:tab w:val="left" w:pos="720"/>
        </w:tabs>
        <w:autoSpaceDE w:val="0"/>
        <w:autoSpaceDN w:val="0"/>
        <w:adjustRightInd w:val="0"/>
        <w:rPr>
          <w:rFonts w:ascii="Arial" w:hAnsi="Arial" w:cs="Arial"/>
          <w:color w:val="393D32"/>
          <w:szCs w:val="28"/>
        </w:rPr>
      </w:pPr>
    </w:p>
    <w:p w:rsidR="00682FFD" w:rsidRPr="00CF4A39" w:rsidRDefault="00CF4A39" w:rsidP="003F0689">
      <w:pPr>
        <w:widowControl w:val="0"/>
        <w:tabs>
          <w:tab w:val="left" w:pos="220"/>
          <w:tab w:val="left" w:pos="720"/>
        </w:tabs>
        <w:autoSpaceDE w:val="0"/>
        <w:autoSpaceDN w:val="0"/>
        <w:adjustRightInd w:val="0"/>
        <w:rPr>
          <w:rFonts w:ascii="Arial" w:hAnsi="Arial" w:cs="Arial"/>
          <w:b/>
          <w:color w:val="393D32"/>
          <w:szCs w:val="28"/>
        </w:rPr>
      </w:pPr>
      <w:r w:rsidRPr="00CF4A39">
        <w:rPr>
          <w:rFonts w:ascii="Arial" w:hAnsi="Arial" w:cs="Arial"/>
          <w:b/>
          <w:color w:val="393D32"/>
          <w:szCs w:val="28"/>
        </w:rPr>
        <w:t>Primary Duties</w:t>
      </w:r>
    </w:p>
    <w:p w:rsidR="00A66436" w:rsidRDefault="00A66436" w:rsidP="00A66436">
      <w:pPr>
        <w:rPr>
          <w:rFonts w:ascii="Helvetica" w:hAnsi="Helvetica" w:cs="Helvetica"/>
        </w:rPr>
      </w:pPr>
    </w:p>
    <w:p w:rsidR="00A66436" w:rsidRPr="00A66436" w:rsidRDefault="00A66436" w:rsidP="00A66436">
      <w:pPr>
        <w:pStyle w:val="ListParagraph"/>
        <w:numPr>
          <w:ilvl w:val="0"/>
          <w:numId w:val="24"/>
        </w:numPr>
        <w:rPr>
          <w:rFonts w:ascii="Helvetica" w:hAnsi="Helvetica" w:cs="Helvetica"/>
        </w:rPr>
      </w:pPr>
      <w:r w:rsidRPr="00A66436">
        <w:rPr>
          <w:rFonts w:ascii="Helvetica" w:hAnsi="Helvetica" w:cs="Helvetica"/>
        </w:rPr>
        <w:t>Calendar of Events</w:t>
      </w:r>
    </w:p>
    <w:p w:rsidR="00A66436" w:rsidRPr="00A66436" w:rsidRDefault="00A66436" w:rsidP="00A66436">
      <w:pPr>
        <w:pStyle w:val="ListParagraph"/>
        <w:numPr>
          <w:ilvl w:val="0"/>
          <w:numId w:val="16"/>
        </w:numPr>
        <w:rPr>
          <w:rFonts w:ascii="Helvetica" w:hAnsi="Helvetica" w:cs="Helvetica"/>
        </w:rPr>
      </w:pPr>
      <w:r w:rsidRPr="00A66436">
        <w:rPr>
          <w:rFonts w:ascii="Helvetica" w:hAnsi="Helvetica" w:cs="Helvetica"/>
        </w:rPr>
        <w:t xml:space="preserve">Ongoing development of the “Training Calendar of Events” for the current year with the Training Director.  This includes identifying, organizing and managing on average 2-4 monthly clinics and training seminars relevant to triathletes and the interests of Club members.  Follow up on success of clinics and report back to board.  </w:t>
      </w:r>
    </w:p>
    <w:p w:rsidR="00A66436" w:rsidRPr="00A66436" w:rsidRDefault="00A66436" w:rsidP="00A66436">
      <w:pPr>
        <w:pStyle w:val="ListParagraph"/>
        <w:numPr>
          <w:ilvl w:val="0"/>
          <w:numId w:val="16"/>
        </w:numPr>
        <w:rPr>
          <w:rFonts w:ascii="Helvetica" w:hAnsi="Helvetica" w:cs="Helvetica"/>
        </w:rPr>
      </w:pPr>
      <w:r w:rsidRPr="00A66436">
        <w:rPr>
          <w:rFonts w:ascii="Helvetica" w:hAnsi="Helvetica" w:cs="Helvetica"/>
        </w:rPr>
        <w:t xml:space="preserve">Attend Club activities. </w:t>
      </w:r>
    </w:p>
    <w:p w:rsidR="00A66436" w:rsidRPr="00A66436" w:rsidRDefault="00A66436" w:rsidP="00A66436">
      <w:pPr>
        <w:pStyle w:val="ListParagraph"/>
        <w:numPr>
          <w:ilvl w:val="0"/>
          <w:numId w:val="16"/>
        </w:numPr>
        <w:rPr>
          <w:rFonts w:ascii="Helvetica" w:hAnsi="Helvetica" w:cs="Helvetica"/>
        </w:rPr>
      </w:pPr>
      <w:r w:rsidRPr="00A66436">
        <w:rPr>
          <w:rFonts w:ascii="Helvetica" w:hAnsi="Helvetica" w:cs="Helvetica"/>
        </w:rPr>
        <w:t xml:space="preserve">Explore new Club opportunities. </w:t>
      </w:r>
    </w:p>
    <w:p w:rsidR="00A66436" w:rsidRPr="00A66436" w:rsidRDefault="00A66436" w:rsidP="00A66436">
      <w:pPr>
        <w:pStyle w:val="ListParagraph"/>
        <w:rPr>
          <w:rFonts w:ascii="Helvetica" w:hAnsi="Helvetica" w:cs="Helvetica"/>
        </w:rPr>
      </w:pPr>
    </w:p>
    <w:p w:rsidR="00A66436" w:rsidRPr="00A66436" w:rsidRDefault="00A66436" w:rsidP="00A66436">
      <w:pPr>
        <w:pStyle w:val="ListParagraph"/>
        <w:numPr>
          <w:ilvl w:val="0"/>
          <w:numId w:val="24"/>
        </w:numPr>
        <w:rPr>
          <w:rFonts w:ascii="Helvetica" w:hAnsi="Helvetica" w:cs="Helvetica"/>
        </w:rPr>
      </w:pPr>
      <w:r w:rsidRPr="00A66436">
        <w:rPr>
          <w:rFonts w:ascii="Helvetica" w:hAnsi="Helvetica" w:cs="Helvetica"/>
        </w:rPr>
        <w:t>Overseeing Club Coaches</w:t>
      </w:r>
    </w:p>
    <w:p w:rsidR="00A66436" w:rsidRPr="00A66436" w:rsidRDefault="00A66436" w:rsidP="00A66436">
      <w:pPr>
        <w:pStyle w:val="ListParagraph"/>
        <w:numPr>
          <w:ilvl w:val="0"/>
          <w:numId w:val="17"/>
        </w:numPr>
        <w:rPr>
          <w:rFonts w:ascii="Helvetica" w:hAnsi="Helvetica" w:cs="Helvetica"/>
        </w:rPr>
      </w:pPr>
      <w:r w:rsidRPr="00A66436">
        <w:rPr>
          <w:rFonts w:ascii="Helvetica" w:hAnsi="Helvetica" w:cs="Helvetica"/>
        </w:rPr>
        <w:t>Organize and manage Toronto triathlon community coaches or leaders including swimming, biking, running</w:t>
      </w:r>
      <w:r w:rsidR="00CE7EF4">
        <w:rPr>
          <w:rFonts w:ascii="Helvetica" w:hAnsi="Helvetica" w:cs="Helvetica"/>
        </w:rPr>
        <w:t xml:space="preserve"> along with Training Director</w:t>
      </w:r>
    </w:p>
    <w:p w:rsidR="00A66436" w:rsidRPr="00A66436" w:rsidRDefault="00A66436" w:rsidP="00A66436">
      <w:pPr>
        <w:pStyle w:val="ListParagraph"/>
        <w:numPr>
          <w:ilvl w:val="0"/>
          <w:numId w:val="17"/>
        </w:numPr>
        <w:rPr>
          <w:rFonts w:ascii="Helvetica" w:hAnsi="Helvetica" w:cs="Helvetica"/>
        </w:rPr>
      </w:pPr>
      <w:r w:rsidRPr="00A66436">
        <w:rPr>
          <w:rFonts w:ascii="Helvetica" w:hAnsi="Helvetica" w:cs="Helvetica"/>
        </w:rPr>
        <w:t>Manage volunteers</w:t>
      </w:r>
      <w:r w:rsidR="00CE7EF4">
        <w:rPr>
          <w:rFonts w:ascii="Helvetica" w:hAnsi="Helvetica" w:cs="Helvetica"/>
        </w:rPr>
        <w:t xml:space="preserve"> / group leaders</w:t>
      </w:r>
      <w:r w:rsidRPr="00A66436">
        <w:rPr>
          <w:rFonts w:ascii="Helvetica" w:hAnsi="Helvetica" w:cs="Helvetica"/>
        </w:rPr>
        <w:t>.</w:t>
      </w:r>
    </w:p>
    <w:p w:rsidR="00A66436" w:rsidRPr="00A66436" w:rsidRDefault="00A66436" w:rsidP="00A66436">
      <w:pPr>
        <w:rPr>
          <w:rFonts w:ascii="Helvetica" w:hAnsi="Helvetica" w:cs="Helvetica"/>
        </w:rPr>
      </w:pPr>
    </w:p>
    <w:p w:rsidR="00A66436" w:rsidRPr="00A66436" w:rsidRDefault="00A66436" w:rsidP="00A66436">
      <w:pPr>
        <w:pStyle w:val="ListParagraph"/>
        <w:numPr>
          <w:ilvl w:val="0"/>
          <w:numId w:val="24"/>
        </w:numPr>
        <w:rPr>
          <w:rFonts w:ascii="Helvetica" w:hAnsi="Helvetica" w:cs="Helvetica"/>
        </w:rPr>
      </w:pPr>
      <w:r w:rsidRPr="00A66436">
        <w:rPr>
          <w:rFonts w:ascii="Helvetica" w:hAnsi="Helvetica" w:cs="Helvetica"/>
        </w:rPr>
        <w:t>Camp Facilitation</w:t>
      </w:r>
    </w:p>
    <w:p w:rsidR="00A66436" w:rsidRPr="00A66436" w:rsidRDefault="00A66436" w:rsidP="00A66436">
      <w:pPr>
        <w:pStyle w:val="ListParagraph"/>
        <w:numPr>
          <w:ilvl w:val="0"/>
          <w:numId w:val="18"/>
        </w:numPr>
        <w:rPr>
          <w:rFonts w:ascii="Helvetica" w:hAnsi="Helvetica" w:cs="Helvetica"/>
        </w:rPr>
      </w:pPr>
      <w:r w:rsidRPr="00A66436">
        <w:rPr>
          <w:rFonts w:ascii="Helvetica" w:hAnsi="Helvetica" w:cs="Helvetica"/>
        </w:rPr>
        <w:t>Schedule, organize and manage training camps (Collingwood, Development camp, Muskoka, etc), including, but not limited to: booking of accommodations, creating schedule of events, organizing speakers, group leaders, preparing budgets with Treasurer, overseeing awards, swag and supply needs</w:t>
      </w:r>
      <w:r w:rsidR="00CE7EF4">
        <w:rPr>
          <w:rFonts w:ascii="Helvetica" w:hAnsi="Helvetica" w:cs="Helvetica"/>
        </w:rPr>
        <w:t xml:space="preserve"> and liasing with appropriate board members</w:t>
      </w:r>
      <w:r w:rsidRPr="00A66436">
        <w:rPr>
          <w:rFonts w:ascii="Helvetica" w:hAnsi="Helvetica" w:cs="Helvetica"/>
        </w:rPr>
        <w:t>.</w:t>
      </w:r>
    </w:p>
    <w:p w:rsidR="00A66436" w:rsidRPr="00A66436" w:rsidRDefault="00A66436" w:rsidP="00A66436">
      <w:pPr>
        <w:rPr>
          <w:rFonts w:ascii="Helvetica" w:hAnsi="Helvetica" w:cs="Helvetica"/>
        </w:rPr>
      </w:pPr>
    </w:p>
    <w:p w:rsidR="00A66436" w:rsidRPr="00A66436" w:rsidRDefault="00A66436" w:rsidP="00A66436">
      <w:pPr>
        <w:pStyle w:val="ListParagraph"/>
        <w:numPr>
          <w:ilvl w:val="0"/>
          <w:numId w:val="24"/>
        </w:numPr>
        <w:rPr>
          <w:rFonts w:ascii="Helvetica" w:hAnsi="Helvetica" w:cs="Helvetica"/>
        </w:rPr>
      </w:pPr>
      <w:r w:rsidRPr="00A66436">
        <w:rPr>
          <w:rFonts w:ascii="Helvetica" w:hAnsi="Helvetica" w:cs="Helvetica"/>
        </w:rPr>
        <w:lastRenderedPageBreak/>
        <w:t>Compliance with Triathlon Ontario</w:t>
      </w:r>
    </w:p>
    <w:p w:rsidR="00A66436" w:rsidRPr="00A66436" w:rsidRDefault="00A66436" w:rsidP="00A66436">
      <w:pPr>
        <w:pStyle w:val="ListParagraph"/>
        <w:numPr>
          <w:ilvl w:val="0"/>
          <w:numId w:val="18"/>
        </w:numPr>
        <w:rPr>
          <w:rFonts w:ascii="Helvetica" w:hAnsi="Helvetica" w:cs="Helvetica"/>
        </w:rPr>
      </w:pPr>
      <w:r w:rsidRPr="00A66436">
        <w:rPr>
          <w:rFonts w:ascii="Helvetica" w:hAnsi="Helvetica" w:cs="Helvetica"/>
        </w:rPr>
        <w:t>Complete and submit Emergency Action Plan (EAPs) for club activities to ensure liability and insurance coverage.</w:t>
      </w:r>
    </w:p>
    <w:p w:rsidR="00A66436" w:rsidRPr="00A66436" w:rsidRDefault="00A66436" w:rsidP="00A66436">
      <w:pPr>
        <w:pStyle w:val="ListParagraph"/>
        <w:numPr>
          <w:ilvl w:val="0"/>
          <w:numId w:val="18"/>
        </w:numPr>
        <w:rPr>
          <w:rFonts w:ascii="Helvetica" w:hAnsi="Helvetica" w:cs="Helvetica"/>
        </w:rPr>
      </w:pPr>
      <w:r w:rsidRPr="00A66436">
        <w:rPr>
          <w:rFonts w:ascii="Helvetica" w:hAnsi="Helvetica" w:cs="Helvetica"/>
        </w:rPr>
        <w:t>Acquire event sanctioning for required club activities</w:t>
      </w:r>
    </w:p>
    <w:p w:rsidR="00A66436" w:rsidRPr="00A66436" w:rsidRDefault="00A66436" w:rsidP="00A66436">
      <w:pPr>
        <w:rPr>
          <w:rFonts w:ascii="Helvetica" w:hAnsi="Helvetica" w:cs="Helvetica"/>
        </w:rPr>
      </w:pPr>
    </w:p>
    <w:p w:rsidR="00A66436" w:rsidRPr="00A66436" w:rsidRDefault="00A66436" w:rsidP="00A66436">
      <w:pPr>
        <w:pStyle w:val="ListParagraph"/>
        <w:numPr>
          <w:ilvl w:val="0"/>
          <w:numId w:val="24"/>
        </w:numPr>
        <w:rPr>
          <w:rFonts w:ascii="Helvetica" w:hAnsi="Helvetica" w:cs="Helvetica"/>
        </w:rPr>
      </w:pPr>
      <w:r w:rsidRPr="00A66436">
        <w:rPr>
          <w:rFonts w:ascii="Helvetica" w:hAnsi="Helvetica" w:cs="Helvetica"/>
        </w:rPr>
        <w:t>Communications</w:t>
      </w:r>
    </w:p>
    <w:p w:rsidR="00A66436" w:rsidRPr="00A66436" w:rsidRDefault="00A66436" w:rsidP="00A66436">
      <w:pPr>
        <w:pStyle w:val="ListParagraph"/>
        <w:numPr>
          <w:ilvl w:val="0"/>
          <w:numId w:val="19"/>
        </w:numPr>
        <w:rPr>
          <w:rFonts w:ascii="Helvetica" w:hAnsi="Helvetica" w:cs="Helvetica"/>
        </w:rPr>
      </w:pPr>
      <w:r w:rsidRPr="00A66436">
        <w:rPr>
          <w:rFonts w:ascii="Helvetica" w:hAnsi="Helvetica" w:cs="Helvetica"/>
        </w:rPr>
        <w:t>Communication and event promotion to club members via social media and web-site updates</w:t>
      </w:r>
      <w:r w:rsidR="00CE7EF4">
        <w:rPr>
          <w:rFonts w:ascii="Helvetica" w:hAnsi="Helvetica" w:cs="Helvetica"/>
        </w:rPr>
        <w:t xml:space="preserve"> along with communications director</w:t>
      </w:r>
      <w:r w:rsidRPr="00A66436">
        <w:rPr>
          <w:rFonts w:ascii="Helvetica" w:hAnsi="Helvetica" w:cs="Helvetica"/>
        </w:rPr>
        <w:t>.</w:t>
      </w:r>
    </w:p>
    <w:p w:rsidR="00A66436" w:rsidRPr="00A66436" w:rsidRDefault="00A66436" w:rsidP="00A66436">
      <w:pPr>
        <w:pStyle w:val="ListParagraph"/>
        <w:numPr>
          <w:ilvl w:val="0"/>
          <w:numId w:val="19"/>
        </w:numPr>
        <w:rPr>
          <w:rFonts w:ascii="Helvetica" w:hAnsi="Helvetica" w:cs="Helvetica"/>
        </w:rPr>
      </w:pPr>
      <w:r w:rsidRPr="00A66436">
        <w:rPr>
          <w:rFonts w:ascii="Helvetica" w:hAnsi="Helvetica" w:cs="Helvetica"/>
        </w:rPr>
        <w:t>Communication with sponsors as needed to organize and host clinics, activities and events</w:t>
      </w:r>
      <w:r w:rsidR="00CE7EF4">
        <w:rPr>
          <w:rFonts w:ascii="Helvetica" w:hAnsi="Helvetica" w:cs="Helvetica"/>
        </w:rPr>
        <w:t xml:space="preserve"> under director of Sponsorship director</w:t>
      </w:r>
      <w:r w:rsidRPr="00A66436">
        <w:rPr>
          <w:rFonts w:ascii="Helvetica" w:hAnsi="Helvetica" w:cs="Helvetica"/>
        </w:rPr>
        <w:t>.</w:t>
      </w:r>
    </w:p>
    <w:p w:rsidR="00A66436" w:rsidRPr="00A66436" w:rsidRDefault="00A66436" w:rsidP="00A66436">
      <w:pPr>
        <w:pStyle w:val="ListParagraph"/>
        <w:numPr>
          <w:ilvl w:val="0"/>
          <w:numId w:val="19"/>
        </w:numPr>
        <w:rPr>
          <w:rFonts w:ascii="Helvetica" w:hAnsi="Helvetica" w:cs="Helvetica"/>
        </w:rPr>
      </w:pPr>
      <w:r w:rsidRPr="00A66436">
        <w:rPr>
          <w:rFonts w:ascii="Helvetica" w:hAnsi="Helvetica" w:cs="Helvetica"/>
        </w:rPr>
        <w:t>Communication to the Board of Directors monthly on activities and needs.</w:t>
      </w:r>
    </w:p>
    <w:p w:rsidR="00A66436" w:rsidRPr="00A66436" w:rsidRDefault="00A66436" w:rsidP="00A66436">
      <w:pPr>
        <w:rPr>
          <w:rFonts w:ascii="Helvetica" w:hAnsi="Helvetica" w:cs="Helvetica"/>
        </w:rPr>
      </w:pPr>
    </w:p>
    <w:p w:rsidR="00A66436" w:rsidRPr="00A66436" w:rsidRDefault="00A66436" w:rsidP="00A66436">
      <w:pPr>
        <w:pStyle w:val="ListParagraph"/>
        <w:numPr>
          <w:ilvl w:val="0"/>
          <w:numId w:val="24"/>
        </w:numPr>
        <w:rPr>
          <w:rFonts w:ascii="Helvetica" w:hAnsi="Helvetica" w:cs="Helvetica"/>
        </w:rPr>
      </w:pPr>
      <w:r w:rsidRPr="00A66436">
        <w:rPr>
          <w:rFonts w:ascii="Helvetica" w:hAnsi="Helvetica" w:cs="Helvetica"/>
        </w:rPr>
        <w:t>Revenue Generation</w:t>
      </w:r>
    </w:p>
    <w:p w:rsidR="00A66436" w:rsidRPr="00A66436" w:rsidRDefault="00A66436" w:rsidP="00A66436">
      <w:pPr>
        <w:pStyle w:val="ListParagraph"/>
        <w:numPr>
          <w:ilvl w:val="0"/>
          <w:numId w:val="25"/>
        </w:numPr>
        <w:rPr>
          <w:rFonts w:ascii="Helvetica" w:hAnsi="Helvetica" w:cs="Helvetica"/>
        </w:rPr>
      </w:pPr>
      <w:r w:rsidRPr="00A66436">
        <w:rPr>
          <w:rFonts w:ascii="Helvetica" w:hAnsi="Helvetica" w:cs="Helvetica"/>
        </w:rPr>
        <w:t>Create and organize events that are revenue generating to sustain the role as self-funding.</w:t>
      </w:r>
    </w:p>
    <w:p w:rsidR="00A66436" w:rsidRPr="00A66436" w:rsidRDefault="00A66436" w:rsidP="00A66436">
      <w:pPr>
        <w:rPr>
          <w:rFonts w:ascii="Helvetica" w:hAnsi="Helvetica" w:cs="Helvetica"/>
        </w:rPr>
      </w:pPr>
    </w:p>
    <w:p w:rsidR="00A66436" w:rsidRPr="00A66436" w:rsidRDefault="00A66436" w:rsidP="00A66436">
      <w:pPr>
        <w:rPr>
          <w:rFonts w:ascii="Helvetica" w:hAnsi="Helvetica" w:cs="Helvetica"/>
        </w:rPr>
      </w:pPr>
    </w:p>
    <w:p w:rsidR="00A66436" w:rsidRPr="00A66436" w:rsidRDefault="00A66436" w:rsidP="00A66436">
      <w:pPr>
        <w:rPr>
          <w:rFonts w:ascii="Helvetica" w:hAnsi="Helvetica" w:cs="Helvetica"/>
          <w:b/>
        </w:rPr>
      </w:pPr>
      <w:r w:rsidRPr="00A66436">
        <w:rPr>
          <w:rFonts w:ascii="Helvetica" w:hAnsi="Helvetica" w:cs="Helvetica"/>
          <w:b/>
        </w:rPr>
        <w:t>Qualifications, Skills &amp; Experience:</w:t>
      </w:r>
    </w:p>
    <w:p w:rsidR="00A66436" w:rsidRPr="00A66436" w:rsidRDefault="00A66436" w:rsidP="00A66436">
      <w:pPr>
        <w:rPr>
          <w:rFonts w:ascii="Helvetica" w:hAnsi="Helvetica" w:cs="Helvetica"/>
        </w:rPr>
      </w:pPr>
    </w:p>
    <w:p w:rsidR="00A66436" w:rsidRPr="00A66436" w:rsidRDefault="00A66436" w:rsidP="00A66436">
      <w:pPr>
        <w:rPr>
          <w:rFonts w:ascii="Helvetica" w:hAnsi="Helvetica" w:cs="Helvetica"/>
        </w:rPr>
      </w:pPr>
      <w:r w:rsidRPr="00A66436">
        <w:rPr>
          <w:rFonts w:ascii="Helvetica" w:hAnsi="Helvetica" w:cs="Helvetica"/>
        </w:rPr>
        <w:t>Qualifications:</w:t>
      </w:r>
    </w:p>
    <w:p w:rsidR="00A66436" w:rsidRPr="00A66436" w:rsidRDefault="00CE7EF4" w:rsidP="00A66436">
      <w:pPr>
        <w:pStyle w:val="ListParagraph"/>
        <w:numPr>
          <w:ilvl w:val="0"/>
          <w:numId w:val="21"/>
        </w:numPr>
        <w:rPr>
          <w:rFonts w:ascii="Helvetica" w:hAnsi="Helvetica" w:cs="Helvetica"/>
        </w:rPr>
      </w:pPr>
      <w:r>
        <w:rPr>
          <w:rFonts w:ascii="Helvetica" w:hAnsi="Helvetica" w:cs="Helvetica"/>
        </w:rPr>
        <w:t xml:space="preserve">College, </w:t>
      </w:r>
      <w:r w:rsidR="00A66436" w:rsidRPr="00A66436">
        <w:rPr>
          <w:rFonts w:ascii="Helvetica" w:hAnsi="Helvetica" w:cs="Helvetica"/>
        </w:rPr>
        <w:t>University bachelors degree</w:t>
      </w:r>
      <w:r>
        <w:rPr>
          <w:rFonts w:ascii="Helvetica" w:hAnsi="Helvetica" w:cs="Helvetica"/>
        </w:rPr>
        <w:t xml:space="preserve"> or equivalent</w:t>
      </w:r>
    </w:p>
    <w:p w:rsidR="00A66436" w:rsidRPr="00A66436" w:rsidRDefault="00A66436" w:rsidP="00A66436">
      <w:pPr>
        <w:pStyle w:val="ListParagraph"/>
        <w:numPr>
          <w:ilvl w:val="0"/>
          <w:numId w:val="21"/>
        </w:numPr>
        <w:rPr>
          <w:rFonts w:ascii="Helvetica" w:hAnsi="Helvetica" w:cs="Helvetica"/>
        </w:rPr>
      </w:pPr>
      <w:r w:rsidRPr="00A66436">
        <w:rPr>
          <w:rFonts w:ascii="Helvetica" w:hAnsi="Helvetica" w:cs="Helvetica"/>
        </w:rPr>
        <w:t>NCCP Triathlon Trained or equivalent coaching certification</w:t>
      </w:r>
    </w:p>
    <w:p w:rsidR="00A66436" w:rsidRPr="00A66436" w:rsidRDefault="00A66436" w:rsidP="00A66436">
      <w:pPr>
        <w:pStyle w:val="ListParagraph"/>
        <w:numPr>
          <w:ilvl w:val="0"/>
          <w:numId w:val="21"/>
        </w:numPr>
        <w:rPr>
          <w:rFonts w:ascii="Helvetica" w:hAnsi="Helvetica" w:cs="Helvetica"/>
        </w:rPr>
      </w:pPr>
      <w:r w:rsidRPr="00A66436">
        <w:rPr>
          <w:rFonts w:ascii="Helvetica" w:hAnsi="Helvetica" w:cs="Helvetica"/>
        </w:rPr>
        <w:t>Valid CPR certification</w:t>
      </w:r>
    </w:p>
    <w:p w:rsidR="00A66436" w:rsidRPr="00A66436" w:rsidRDefault="00A66436" w:rsidP="00A66436">
      <w:pPr>
        <w:pStyle w:val="ListParagraph"/>
        <w:numPr>
          <w:ilvl w:val="0"/>
          <w:numId w:val="21"/>
        </w:numPr>
        <w:rPr>
          <w:rFonts w:ascii="Helvetica" w:hAnsi="Helvetica" w:cs="Helvetica"/>
        </w:rPr>
      </w:pPr>
      <w:r w:rsidRPr="00A66436">
        <w:rPr>
          <w:rFonts w:ascii="Helvetica" w:hAnsi="Helvetica" w:cs="Helvetica"/>
        </w:rPr>
        <w:t>Current Toronto Triathlon Club membership</w:t>
      </w:r>
    </w:p>
    <w:p w:rsidR="00A66436" w:rsidRPr="00A66436" w:rsidRDefault="00A66436" w:rsidP="00A66436">
      <w:pPr>
        <w:rPr>
          <w:rFonts w:ascii="Helvetica" w:hAnsi="Helvetica" w:cs="Helvetica"/>
        </w:rPr>
      </w:pPr>
    </w:p>
    <w:p w:rsidR="00A66436" w:rsidRPr="00A66436" w:rsidRDefault="00A66436" w:rsidP="00A66436">
      <w:pPr>
        <w:rPr>
          <w:rFonts w:ascii="Helvetica" w:hAnsi="Helvetica" w:cs="Helvetica"/>
        </w:rPr>
      </w:pPr>
      <w:r w:rsidRPr="00A66436">
        <w:rPr>
          <w:rFonts w:ascii="Helvetica" w:hAnsi="Helvetica" w:cs="Helvetica"/>
        </w:rPr>
        <w:t>Work Experience:</w:t>
      </w:r>
    </w:p>
    <w:p w:rsidR="00A66436" w:rsidRPr="00A66436" w:rsidRDefault="00A66436" w:rsidP="00A66436">
      <w:pPr>
        <w:pStyle w:val="ListParagraph"/>
        <w:numPr>
          <w:ilvl w:val="0"/>
          <w:numId w:val="22"/>
        </w:numPr>
        <w:ind w:left="720"/>
        <w:rPr>
          <w:rFonts w:ascii="Helvetica" w:hAnsi="Helvetica" w:cs="Helvetica"/>
        </w:rPr>
      </w:pPr>
      <w:r w:rsidRPr="00A66436">
        <w:rPr>
          <w:rFonts w:ascii="Helvetica" w:hAnsi="Helvetica" w:cs="Helvetica"/>
        </w:rPr>
        <w:t>Previous Experience as a triathlon club Executive Director or high working knowledge of the requirements of managing a triathlon or athletic not</w:t>
      </w:r>
      <w:r w:rsidR="00CE7EF4">
        <w:rPr>
          <w:rFonts w:ascii="Helvetica" w:hAnsi="Helvetica" w:cs="Helvetica"/>
        </w:rPr>
        <w:t>-</w:t>
      </w:r>
      <w:r w:rsidRPr="00A66436">
        <w:rPr>
          <w:rFonts w:ascii="Helvetica" w:hAnsi="Helvetica" w:cs="Helvetica"/>
        </w:rPr>
        <w:t>for</w:t>
      </w:r>
      <w:r w:rsidR="00CE7EF4">
        <w:rPr>
          <w:rFonts w:ascii="Helvetica" w:hAnsi="Helvetica" w:cs="Helvetica"/>
        </w:rPr>
        <w:t>-</w:t>
      </w:r>
      <w:r w:rsidRPr="00A66436">
        <w:rPr>
          <w:rFonts w:ascii="Helvetica" w:hAnsi="Helvetica" w:cs="Helvetica"/>
        </w:rPr>
        <w:t>profit club.</w:t>
      </w:r>
    </w:p>
    <w:p w:rsidR="00A66436" w:rsidRPr="00A66436" w:rsidRDefault="00A66436" w:rsidP="00A66436">
      <w:pPr>
        <w:rPr>
          <w:rFonts w:ascii="Helvetica" w:hAnsi="Helvetica" w:cs="Helvetica"/>
        </w:rPr>
      </w:pPr>
    </w:p>
    <w:p w:rsidR="00A66436" w:rsidRPr="00A66436" w:rsidRDefault="00A66436" w:rsidP="00A66436">
      <w:pPr>
        <w:rPr>
          <w:rFonts w:ascii="Helvetica" w:hAnsi="Helvetica" w:cs="Helvetica"/>
        </w:rPr>
      </w:pPr>
      <w:r w:rsidRPr="00A66436">
        <w:rPr>
          <w:rFonts w:ascii="Helvetica" w:hAnsi="Helvetica" w:cs="Helvetica"/>
        </w:rPr>
        <w:t>Qualities:</w:t>
      </w:r>
    </w:p>
    <w:p w:rsidR="00A66436" w:rsidRPr="00A66436" w:rsidRDefault="00A66436" w:rsidP="00A66436">
      <w:pPr>
        <w:pStyle w:val="ListParagraph"/>
        <w:numPr>
          <w:ilvl w:val="0"/>
          <w:numId w:val="23"/>
        </w:numPr>
        <w:rPr>
          <w:rFonts w:ascii="Helvetica" w:hAnsi="Helvetica" w:cs="Helvetica"/>
        </w:rPr>
      </w:pPr>
      <w:r w:rsidRPr="00A66436">
        <w:rPr>
          <w:rFonts w:ascii="Helvetica" w:hAnsi="Helvetica" w:cs="Helvetica"/>
        </w:rPr>
        <w:t>Initiative:  Volunteers readily, undertakes self-development activities, seeks increased responsibilities, pursues opportunities, seeks and offers help when needed. Sets and achieves challenging goals, demonstrates persistence and overcomes obstacles, measures self against standard of excellence.</w:t>
      </w:r>
    </w:p>
    <w:p w:rsidR="00A66436" w:rsidRPr="00A66436" w:rsidRDefault="00A66436" w:rsidP="00A66436">
      <w:pPr>
        <w:pStyle w:val="ListParagraph"/>
        <w:numPr>
          <w:ilvl w:val="0"/>
          <w:numId w:val="23"/>
        </w:numPr>
        <w:rPr>
          <w:rFonts w:ascii="Helvetica" w:hAnsi="Helvetica" w:cs="Helvetica"/>
        </w:rPr>
      </w:pPr>
      <w:r w:rsidRPr="00A66436">
        <w:rPr>
          <w:rFonts w:ascii="Helvetica" w:hAnsi="Helvetica" w:cs="Helvetica"/>
        </w:rPr>
        <w:t>Teamwork: Exhibits objectivity and openness to other’s views, gives and welcomes feedback and puts success of team above own interests.</w:t>
      </w:r>
    </w:p>
    <w:p w:rsidR="00A66436" w:rsidRPr="0091287B" w:rsidRDefault="00A66436" w:rsidP="00A66436">
      <w:pPr>
        <w:pStyle w:val="ListParagraph"/>
        <w:numPr>
          <w:ilvl w:val="0"/>
          <w:numId w:val="23"/>
        </w:numPr>
        <w:rPr>
          <w:rFonts w:ascii="Century Gothic" w:hAnsi="Century Gothic"/>
          <w:b/>
          <w:sz w:val="20"/>
        </w:rPr>
      </w:pPr>
      <w:r w:rsidRPr="00A66436">
        <w:rPr>
          <w:rFonts w:ascii="Helvetica" w:hAnsi="Helvetica" w:cs="Helvetica"/>
        </w:rPr>
        <w:t>Adaptability:  Adapts to changes in the work environment, manages competing demands, changes approach or method to best fit the situation and able to deal with frequent changes, delays or unexpected events.</w:t>
      </w:r>
    </w:p>
    <w:p w:rsidR="00230F66" w:rsidRPr="00FB0BCE" w:rsidRDefault="00230F66" w:rsidP="00230F66">
      <w:pPr>
        <w:pStyle w:val="Normal1"/>
        <w:contextualSpacing/>
        <w:rPr>
          <w:rFonts w:ascii="Helvetica" w:eastAsiaTheme="minorHAnsi" w:hAnsi="Helvetica" w:cs="Helvetica"/>
          <w:color w:val="auto"/>
          <w:sz w:val="24"/>
          <w:szCs w:val="24"/>
        </w:rPr>
      </w:pPr>
    </w:p>
    <w:p w:rsidR="00230F66" w:rsidRPr="00230F66" w:rsidRDefault="00230F66" w:rsidP="00230F66">
      <w:pPr>
        <w:rPr>
          <w:rFonts w:ascii="Helvetica" w:hAnsi="Helvetica" w:cs="Helvetica"/>
        </w:rPr>
      </w:pPr>
    </w:p>
    <w:p w:rsidR="00682FFD" w:rsidRPr="00682FFD" w:rsidRDefault="00B46762" w:rsidP="00682FFD">
      <w:r>
        <w:rPr>
          <w:noProof/>
        </w:rPr>
        <mc:AlternateContent>
          <mc:Choice Requires="wps">
            <w:drawing>
              <wp:anchor distT="0" distB="0" distL="114300" distR="114300" simplePos="0" relativeHeight="251659264" behindDoc="0" locked="0" layoutInCell="1" allowOverlap="1">
                <wp:simplePos x="0" y="0"/>
                <wp:positionH relativeFrom="column">
                  <wp:posOffset>3657600</wp:posOffset>
                </wp:positionH>
                <wp:positionV relativeFrom="paragraph">
                  <wp:posOffset>4013200</wp:posOffset>
                </wp:positionV>
                <wp:extent cx="2514600" cy="685800"/>
                <wp:effectExtent l="0" t="0" r="0" b="0"/>
                <wp:wrapTight wrapText="bothSides">
                  <wp:wrapPolygon edited="0">
                    <wp:start x="327" y="1800"/>
                    <wp:lineTo x="327" y="19800"/>
                    <wp:lineTo x="21109" y="19800"/>
                    <wp:lineTo x="21109" y="1800"/>
                    <wp:lineTo x="327" y="180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23A" w:rsidRPr="00682FFD" w:rsidRDefault="0088323A" w:rsidP="00BA5F53">
                            <w:pPr>
                              <w:widowControl w:val="0"/>
                              <w:autoSpaceDE w:val="0"/>
                              <w:autoSpaceDN w:val="0"/>
                              <w:adjustRightInd w:val="0"/>
                              <w:jc w:val="right"/>
                              <w:rPr>
                                <w:rFonts w:ascii="Arial" w:hAnsi="Arial" w:cs="Arial"/>
                                <w:bCs/>
                                <w:color w:val="393D32"/>
                                <w:szCs w:val="28"/>
                              </w:rPr>
                            </w:pPr>
                            <w:r>
                              <w:rPr>
                                <w:rFonts w:ascii="Arial" w:hAnsi="Arial" w:cs="Arial"/>
                                <w:bCs/>
                                <w:color w:val="393D32"/>
                                <w:szCs w:val="28"/>
                              </w:rPr>
                              <w:t xml:space="preserve">Updated </w:t>
                            </w:r>
                            <w:r w:rsidR="00953AEF">
                              <w:rPr>
                                <w:rFonts w:ascii="Arial" w:hAnsi="Arial" w:cs="Arial"/>
                                <w:bCs/>
                                <w:color w:val="393D32"/>
                                <w:szCs w:val="28"/>
                              </w:rPr>
                              <w:t>May</w:t>
                            </w:r>
                            <w:r>
                              <w:rPr>
                                <w:rFonts w:ascii="Arial" w:hAnsi="Arial" w:cs="Arial"/>
                                <w:bCs/>
                                <w:color w:val="393D32"/>
                                <w:szCs w:val="28"/>
                              </w:rPr>
                              <w:t xml:space="preserve"> 2015</w:t>
                            </w:r>
                          </w:p>
                          <w:p w:rsidR="0088323A" w:rsidRDefault="0088323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316pt;width:19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" filled="f" stroked="f">
                <v:textbox inset=",7.2pt,,7.2pt">
                  <w:txbxContent>
                    <w:p w:rsidR="0088323A" w:rsidRPr="00682FFD" w:rsidRDefault="0088323A" w:rsidP="00BA5F53">
                      <w:pPr>
                        <w:widowControl w:val="0"/>
                        <w:autoSpaceDE w:val="0"/>
                        <w:autoSpaceDN w:val="0"/>
                        <w:adjustRightInd w:val="0"/>
                        <w:jc w:val="right"/>
                        <w:rPr>
                          <w:rFonts w:ascii="Arial" w:hAnsi="Arial" w:cs="Arial"/>
                          <w:bCs/>
                          <w:color w:val="393D32"/>
                          <w:szCs w:val="28"/>
                        </w:rPr>
                      </w:pPr>
                      <w:r>
                        <w:rPr>
                          <w:rFonts w:ascii="Arial" w:hAnsi="Arial" w:cs="Arial"/>
                          <w:bCs/>
                          <w:color w:val="393D32"/>
                          <w:szCs w:val="28"/>
                        </w:rPr>
                        <w:t xml:space="preserve">Updated </w:t>
                      </w:r>
                      <w:r w:rsidR="00953AEF">
                        <w:rPr>
                          <w:rFonts w:ascii="Arial" w:hAnsi="Arial" w:cs="Arial"/>
                          <w:bCs/>
                          <w:color w:val="393D32"/>
                          <w:szCs w:val="28"/>
                        </w:rPr>
                        <w:t>May</w:t>
                      </w:r>
                      <w:r>
                        <w:rPr>
                          <w:rFonts w:ascii="Arial" w:hAnsi="Arial" w:cs="Arial"/>
                          <w:bCs/>
                          <w:color w:val="393D32"/>
                          <w:szCs w:val="28"/>
                        </w:rPr>
                        <w:t xml:space="preserve"> 2015</w:t>
                      </w:r>
                    </w:p>
                    <w:p w:rsidR="0088323A" w:rsidRDefault="0088323A"/>
                  </w:txbxContent>
                </v:textbox>
                <w10:wrap type="tight"/>
              </v:shape>
            </w:pict>
          </mc:Fallback>
        </mc:AlternateContent>
      </w:r>
    </w:p>
    <w:sectPr w:rsidR="00682FFD" w:rsidRPr="00682FFD" w:rsidSect="00682FFD">
      <w:foot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45" w:rsidRDefault="005D5645" w:rsidP="00230F66">
      <w:r>
        <w:separator/>
      </w:r>
    </w:p>
  </w:endnote>
  <w:endnote w:type="continuationSeparator" w:id="0">
    <w:p w:rsidR="005D5645" w:rsidRDefault="005D5645" w:rsidP="0023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044841"/>
      <w:docPartObj>
        <w:docPartGallery w:val="Page Numbers (Bottom of Page)"/>
        <w:docPartUnique/>
      </w:docPartObj>
    </w:sdtPr>
    <w:sdtEndPr>
      <w:rPr>
        <w:noProof/>
      </w:rPr>
    </w:sdtEndPr>
    <w:sdtContent>
      <w:p w:rsidR="00230F66" w:rsidRDefault="005D5645">
        <w:pPr>
          <w:pStyle w:val="Footer"/>
          <w:jc w:val="center"/>
        </w:pPr>
        <w:r>
          <w:fldChar w:fldCharType="begin"/>
        </w:r>
        <w:r>
          <w:instrText xml:space="preserve"> PAGE   \* MERGEFORMAT </w:instrText>
        </w:r>
        <w:r>
          <w:fldChar w:fldCharType="separate"/>
        </w:r>
        <w:r w:rsidR="00B46762">
          <w:rPr>
            <w:noProof/>
          </w:rPr>
          <w:t>2</w:t>
        </w:r>
        <w:r>
          <w:rPr>
            <w:noProof/>
          </w:rPr>
          <w:fldChar w:fldCharType="end"/>
        </w:r>
      </w:p>
    </w:sdtContent>
  </w:sdt>
  <w:p w:rsidR="00230F66" w:rsidRDefault="00230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45" w:rsidRDefault="005D5645" w:rsidP="00230F66">
      <w:r>
        <w:separator/>
      </w:r>
    </w:p>
  </w:footnote>
  <w:footnote w:type="continuationSeparator" w:id="0">
    <w:p w:rsidR="005D5645" w:rsidRDefault="005D5645" w:rsidP="00230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995030"/>
    <w:multiLevelType w:val="hybridMultilevel"/>
    <w:tmpl w:val="0D68B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AF5CD6"/>
    <w:multiLevelType w:val="hybridMultilevel"/>
    <w:tmpl w:val="9930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2903A3"/>
    <w:multiLevelType w:val="hybridMultilevel"/>
    <w:tmpl w:val="AAECC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4323E"/>
    <w:multiLevelType w:val="hybridMultilevel"/>
    <w:tmpl w:val="4C64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67D31"/>
    <w:multiLevelType w:val="hybridMultilevel"/>
    <w:tmpl w:val="2BEA0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5E4744"/>
    <w:multiLevelType w:val="multilevel"/>
    <w:tmpl w:val="612C3C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4E0285F"/>
    <w:multiLevelType w:val="hybridMultilevel"/>
    <w:tmpl w:val="2AB25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E35D46"/>
    <w:multiLevelType w:val="hybridMultilevel"/>
    <w:tmpl w:val="FDFA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013C5C"/>
    <w:multiLevelType w:val="hybridMultilevel"/>
    <w:tmpl w:val="31AAB42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68D53B7"/>
    <w:multiLevelType w:val="hybridMultilevel"/>
    <w:tmpl w:val="9CDE7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500727"/>
    <w:multiLevelType w:val="hybridMultilevel"/>
    <w:tmpl w:val="E7B82140"/>
    <w:lvl w:ilvl="0" w:tplc="FE686BE0">
      <w:start w:val="1"/>
      <w:numFmt w:val="bullet"/>
      <w:lvlText w:val="o"/>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A4E41"/>
    <w:multiLevelType w:val="multilevel"/>
    <w:tmpl w:val="BBB0C1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3E24168"/>
    <w:multiLevelType w:val="hybridMultilevel"/>
    <w:tmpl w:val="FD7AB5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578A137C"/>
    <w:multiLevelType w:val="hybridMultilevel"/>
    <w:tmpl w:val="8E8E8724"/>
    <w:lvl w:ilvl="0" w:tplc="FE686BE0">
      <w:start w:val="1"/>
      <w:numFmt w:val="bullet"/>
      <w:lvlText w:val="o"/>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B95900"/>
    <w:multiLevelType w:val="hybridMultilevel"/>
    <w:tmpl w:val="6054F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83774"/>
    <w:multiLevelType w:val="multilevel"/>
    <w:tmpl w:val="33F0E5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602956A5"/>
    <w:multiLevelType w:val="hybridMultilevel"/>
    <w:tmpl w:val="718C7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C3B5963"/>
    <w:multiLevelType w:val="hybridMultilevel"/>
    <w:tmpl w:val="F77AB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1732994"/>
    <w:multiLevelType w:val="hybridMultilevel"/>
    <w:tmpl w:val="C628A166"/>
    <w:lvl w:ilvl="0" w:tplc="FE686BE0">
      <w:start w:val="1"/>
      <w:numFmt w:val="bullet"/>
      <w:lvlText w:val="o"/>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E24120"/>
    <w:multiLevelType w:val="multilevel"/>
    <w:tmpl w:val="911453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72527627"/>
    <w:multiLevelType w:val="hybridMultilevel"/>
    <w:tmpl w:val="1B84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865C49"/>
    <w:multiLevelType w:val="hybridMultilevel"/>
    <w:tmpl w:val="31DAF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2079ED"/>
    <w:multiLevelType w:val="hybridMultilevel"/>
    <w:tmpl w:val="8A92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430A99"/>
    <w:multiLevelType w:val="hybridMultilevel"/>
    <w:tmpl w:val="844AA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16"/>
  </w:num>
  <w:num w:numId="4">
    <w:abstractNumId w:val="7"/>
  </w:num>
  <w:num w:numId="5">
    <w:abstractNumId w:val="18"/>
  </w:num>
  <w:num w:numId="6">
    <w:abstractNumId w:val="9"/>
  </w:num>
  <w:num w:numId="7">
    <w:abstractNumId w:val="22"/>
  </w:num>
  <w:num w:numId="8">
    <w:abstractNumId w:val="21"/>
  </w:num>
  <w:num w:numId="9">
    <w:abstractNumId w:val="23"/>
  </w:num>
  <w:num w:numId="10">
    <w:abstractNumId w:val="6"/>
  </w:num>
  <w:num w:numId="11">
    <w:abstractNumId w:val="12"/>
  </w:num>
  <w:num w:numId="12">
    <w:abstractNumId w:val="20"/>
  </w:num>
  <w:num w:numId="13">
    <w:abstractNumId w:val="14"/>
  </w:num>
  <w:num w:numId="14">
    <w:abstractNumId w:val="19"/>
  </w:num>
  <w:num w:numId="15">
    <w:abstractNumId w:val="11"/>
  </w:num>
  <w:num w:numId="16">
    <w:abstractNumId w:val="17"/>
  </w:num>
  <w:num w:numId="17">
    <w:abstractNumId w:val="5"/>
  </w:num>
  <w:num w:numId="18">
    <w:abstractNumId w:val="1"/>
  </w:num>
  <w:num w:numId="19">
    <w:abstractNumId w:val="2"/>
  </w:num>
  <w:num w:numId="20">
    <w:abstractNumId w:val="13"/>
  </w:num>
  <w:num w:numId="21">
    <w:abstractNumId w:val="4"/>
  </w:num>
  <w:num w:numId="22">
    <w:abstractNumId w:val="24"/>
  </w:num>
  <w:num w:numId="23">
    <w:abstractNumId w:val="8"/>
  </w:num>
  <w:num w:numId="24">
    <w:abstractNumId w:val="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FD"/>
    <w:rsid w:val="00104E2A"/>
    <w:rsid w:val="001955CF"/>
    <w:rsid w:val="00230F66"/>
    <w:rsid w:val="003609A1"/>
    <w:rsid w:val="003F0689"/>
    <w:rsid w:val="004A6852"/>
    <w:rsid w:val="005D5645"/>
    <w:rsid w:val="005F397C"/>
    <w:rsid w:val="00682FFD"/>
    <w:rsid w:val="00843569"/>
    <w:rsid w:val="0088323A"/>
    <w:rsid w:val="00953AEF"/>
    <w:rsid w:val="00967009"/>
    <w:rsid w:val="009B0174"/>
    <w:rsid w:val="009F76E2"/>
    <w:rsid w:val="00A66436"/>
    <w:rsid w:val="00AD443B"/>
    <w:rsid w:val="00B46762"/>
    <w:rsid w:val="00BA5F53"/>
    <w:rsid w:val="00CE7EF4"/>
    <w:rsid w:val="00CF4A39"/>
    <w:rsid w:val="00E5733C"/>
    <w:rsid w:val="00E9542F"/>
    <w:rsid w:val="00EF352F"/>
    <w:rsid w:val="00FB0BCE"/>
    <w:rsid w:val="00FF056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FFD"/>
    <w:pPr>
      <w:ind w:left="720"/>
      <w:contextualSpacing/>
    </w:pPr>
  </w:style>
  <w:style w:type="paragraph" w:customStyle="1" w:styleId="Normal1">
    <w:name w:val="Normal1"/>
    <w:rsid w:val="00FB0BCE"/>
    <w:pPr>
      <w:spacing w:after="200" w:line="276" w:lineRule="auto"/>
    </w:pPr>
    <w:rPr>
      <w:rFonts w:ascii="Calibri" w:eastAsia="Calibri" w:hAnsi="Calibri" w:cs="Calibri"/>
      <w:color w:val="000000"/>
      <w:sz w:val="22"/>
      <w:szCs w:val="20"/>
    </w:rPr>
  </w:style>
  <w:style w:type="table" w:styleId="TableGrid">
    <w:name w:val="Table Grid"/>
    <w:basedOn w:val="TableNormal"/>
    <w:uiPriority w:val="59"/>
    <w:rsid w:val="00230F6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F66"/>
    <w:pPr>
      <w:tabs>
        <w:tab w:val="center" w:pos="4680"/>
        <w:tab w:val="right" w:pos="9360"/>
      </w:tabs>
    </w:pPr>
  </w:style>
  <w:style w:type="character" w:customStyle="1" w:styleId="HeaderChar">
    <w:name w:val="Header Char"/>
    <w:basedOn w:val="DefaultParagraphFont"/>
    <w:link w:val="Header"/>
    <w:uiPriority w:val="99"/>
    <w:rsid w:val="00230F66"/>
  </w:style>
  <w:style w:type="paragraph" w:styleId="Footer">
    <w:name w:val="footer"/>
    <w:basedOn w:val="Normal"/>
    <w:link w:val="FooterChar"/>
    <w:uiPriority w:val="99"/>
    <w:unhideWhenUsed/>
    <w:rsid w:val="00230F66"/>
    <w:pPr>
      <w:tabs>
        <w:tab w:val="center" w:pos="4680"/>
        <w:tab w:val="right" w:pos="9360"/>
      </w:tabs>
    </w:pPr>
  </w:style>
  <w:style w:type="character" w:customStyle="1" w:styleId="FooterChar">
    <w:name w:val="Footer Char"/>
    <w:basedOn w:val="DefaultParagraphFont"/>
    <w:link w:val="Footer"/>
    <w:uiPriority w:val="99"/>
    <w:rsid w:val="00230F66"/>
  </w:style>
  <w:style w:type="character" w:styleId="CommentReference">
    <w:name w:val="annotation reference"/>
    <w:basedOn w:val="DefaultParagraphFont"/>
    <w:uiPriority w:val="99"/>
    <w:semiHidden/>
    <w:unhideWhenUsed/>
    <w:rsid w:val="00AD443B"/>
    <w:rPr>
      <w:sz w:val="16"/>
      <w:szCs w:val="16"/>
    </w:rPr>
  </w:style>
  <w:style w:type="paragraph" w:styleId="CommentText">
    <w:name w:val="annotation text"/>
    <w:basedOn w:val="Normal"/>
    <w:link w:val="CommentTextChar"/>
    <w:uiPriority w:val="99"/>
    <w:semiHidden/>
    <w:unhideWhenUsed/>
    <w:rsid w:val="00AD443B"/>
    <w:rPr>
      <w:sz w:val="20"/>
      <w:szCs w:val="20"/>
    </w:rPr>
  </w:style>
  <w:style w:type="character" w:customStyle="1" w:styleId="CommentTextChar">
    <w:name w:val="Comment Text Char"/>
    <w:basedOn w:val="DefaultParagraphFont"/>
    <w:link w:val="CommentText"/>
    <w:uiPriority w:val="99"/>
    <w:semiHidden/>
    <w:rsid w:val="00AD443B"/>
    <w:rPr>
      <w:sz w:val="20"/>
      <w:szCs w:val="20"/>
    </w:rPr>
  </w:style>
  <w:style w:type="paragraph" w:styleId="CommentSubject">
    <w:name w:val="annotation subject"/>
    <w:basedOn w:val="CommentText"/>
    <w:next w:val="CommentText"/>
    <w:link w:val="CommentSubjectChar"/>
    <w:uiPriority w:val="99"/>
    <w:semiHidden/>
    <w:unhideWhenUsed/>
    <w:rsid w:val="00AD443B"/>
    <w:rPr>
      <w:b/>
      <w:bCs/>
    </w:rPr>
  </w:style>
  <w:style w:type="character" w:customStyle="1" w:styleId="CommentSubjectChar">
    <w:name w:val="Comment Subject Char"/>
    <w:basedOn w:val="CommentTextChar"/>
    <w:link w:val="CommentSubject"/>
    <w:uiPriority w:val="99"/>
    <w:semiHidden/>
    <w:rsid w:val="00AD443B"/>
    <w:rPr>
      <w:b/>
      <w:bCs/>
      <w:sz w:val="20"/>
      <w:szCs w:val="20"/>
    </w:rPr>
  </w:style>
  <w:style w:type="paragraph" w:styleId="BalloonText">
    <w:name w:val="Balloon Text"/>
    <w:basedOn w:val="Normal"/>
    <w:link w:val="BalloonTextChar"/>
    <w:uiPriority w:val="99"/>
    <w:semiHidden/>
    <w:unhideWhenUsed/>
    <w:rsid w:val="00AD443B"/>
    <w:rPr>
      <w:rFonts w:ascii="Tahoma" w:hAnsi="Tahoma" w:cs="Tahoma"/>
      <w:sz w:val="16"/>
      <w:szCs w:val="16"/>
    </w:rPr>
  </w:style>
  <w:style w:type="character" w:customStyle="1" w:styleId="BalloonTextChar">
    <w:name w:val="Balloon Text Char"/>
    <w:basedOn w:val="DefaultParagraphFont"/>
    <w:link w:val="BalloonText"/>
    <w:uiPriority w:val="99"/>
    <w:semiHidden/>
    <w:rsid w:val="00AD443B"/>
    <w:rPr>
      <w:rFonts w:ascii="Tahoma" w:hAnsi="Tahoma" w:cs="Tahoma"/>
      <w:sz w:val="16"/>
      <w:szCs w:val="16"/>
    </w:rPr>
  </w:style>
  <w:style w:type="character" w:styleId="Hyperlink">
    <w:name w:val="Hyperlink"/>
    <w:basedOn w:val="DefaultParagraphFont"/>
    <w:uiPriority w:val="99"/>
    <w:unhideWhenUsed/>
    <w:rsid w:val="00FF05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FFD"/>
    <w:pPr>
      <w:ind w:left="720"/>
      <w:contextualSpacing/>
    </w:pPr>
  </w:style>
  <w:style w:type="paragraph" w:customStyle="1" w:styleId="Normal1">
    <w:name w:val="Normal1"/>
    <w:rsid w:val="00FB0BCE"/>
    <w:pPr>
      <w:spacing w:after="200" w:line="276" w:lineRule="auto"/>
    </w:pPr>
    <w:rPr>
      <w:rFonts w:ascii="Calibri" w:eastAsia="Calibri" w:hAnsi="Calibri" w:cs="Calibri"/>
      <w:color w:val="000000"/>
      <w:sz w:val="22"/>
      <w:szCs w:val="20"/>
    </w:rPr>
  </w:style>
  <w:style w:type="table" w:styleId="TableGrid">
    <w:name w:val="Table Grid"/>
    <w:basedOn w:val="TableNormal"/>
    <w:uiPriority w:val="59"/>
    <w:rsid w:val="00230F6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F66"/>
    <w:pPr>
      <w:tabs>
        <w:tab w:val="center" w:pos="4680"/>
        <w:tab w:val="right" w:pos="9360"/>
      </w:tabs>
    </w:pPr>
  </w:style>
  <w:style w:type="character" w:customStyle="1" w:styleId="HeaderChar">
    <w:name w:val="Header Char"/>
    <w:basedOn w:val="DefaultParagraphFont"/>
    <w:link w:val="Header"/>
    <w:uiPriority w:val="99"/>
    <w:rsid w:val="00230F66"/>
  </w:style>
  <w:style w:type="paragraph" w:styleId="Footer">
    <w:name w:val="footer"/>
    <w:basedOn w:val="Normal"/>
    <w:link w:val="FooterChar"/>
    <w:uiPriority w:val="99"/>
    <w:unhideWhenUsed/>
    <w:rsid w:val="00230F66"/>
    <w:pPr>
      <w:tabs>
        <w:tab w:val="center" w:pos="4680"/>
        <w:tab w:val="right" w:pos="9360"/>
      </w:tabs>
    </w:pPr>
  </w:style>
  <w:style w:type="character" w:customStyle="1" w:styleId="FooterChar">
    <w:name w:val="Footer Char"/>
    <w:basedOn w:val="DefaultParagraphFont"/>
    <w:link w:val="Footer"/>
    <w:uiPriority w:val="99"/>
    <w:rsid w:val="00230F66"/>
  </w:style>
  <w:style w:type="character" w:styleId="CommentReference">
    <w:name w:val="annotation reference"/>
    <w:basedOn w:val="DefaultParagraphFont"/>
    <w:uiPriority w:val="99"/>
    <w:semiHidden/>
    <w:unhideWhenUsed/>
    <w:rsid w:val="00AD443B"/>
    <w:rPr>
      <w:sz w:val="16"/>
      <w:szCs w:val="16"/>
    </w:rPr>
  </w:style>
  <w:style w:type="paragraph" w:styleId="CommentText">
    <w:name w:val="annotation text"/>
    <w:basedOn w:val="Normal"/>
    <w:link w:val="CommentTextChar"/>
    <w:uiPriority w:val="99"/>
    <w:semiHidden/>
    <w:unhideWhenUsed/>
    <w:rsid w:val="00AD443B"/>
    <w:rPr>
      <w:sz w:val="20"/>
      <w:szCs w:val="20"/>
    </w:rPr>
  </w:style>
  <w:style w:type="character" w:customStyle="1" w:styleId="CommentTextChar">
    <w:name w:val="Comment Text Char"/>
    <w:basedOn w:val="DefaultParagraphFont"/>
    <w:link w:val="CommentText"/>
    <w:uiPriority w:val="99"/>
    <w:semiHidden/>
    <w:rsid w:val="00AD443B"/>
    <w:rPr>
      <w:sz w:val="20"/>
      <w:szCs w:val="20"/>
    </w:rPr>
  </w:style>
  <w:style w:type="paragraph" w:styleId="CommentSubject">
    <w:name w:val="annotation subject"/>
    <w:basedOn w:val="CommentText"/>
    <w:next w:val="CommentText"/>
    <w:link w:val="CommentSubjectChar"/>
    <w:uiPriority w:val="99"/>
    <w:semiHidden/>
    <w:unhideWhenUsed/>
    <w:rsid w:val="00AD443B"/>
    <w:rPr>
      <w:b/>
      <w:bCs/>
    </w:rPr>
  </w:style>
  <w:style w:type="character" w:customStyle="1" w:styleId="CommentSubjectChar">
    <w:name w:val="Comment Subject Char"/>
    <w:basedOn w:val="CommentTextChar"/>
    <w:link w:val="CommentSubject"/>
    <w:uiPriority w:val="99"/>
    <w:semiHidden/>
    <w:rsid w:val="00AD443B"/>
    <w:rPr>
      <w:b/>
      <w:bCs/>
      <w:sz w:val="20"/>
      <w:szCs w:val="20"/>
    </w:rPr>
  </w:style>
  <w:style w:type="paragraph" w:styleId="BalloonText">
    <w:name w:val="Balloon Text"/>
    <w:basedOn w:val="Normal"/>
    <w:link w:val="BalloonTextChar"/>
    <w:uiPriority w:val="99"/>
    <w:semiHidden/>
    <w:unhideWhenUsed/>
    <w:rsid w:val="00AD443B"/>
    <w:rPr>
      <w:rFonts w:ascii="Tahoma" w:hAnsi="Tahoma" w:cs="Tahoma"/>
      <w:sz w:val="16"/>
      <w:szCs w:val="16"/>
    </w:rPr>
  </w:style>
  <w:style w:type="character" w:customStyle="1" w:styleId="BalloonTextChar">
    <w:name w:val="Balloon Text Char"/>
    <w:basedOn w:val="DefaultParagraphFont"/>
    <w:link w:val="BalloonText"/>
    <w:uiPriority w:val="99"/>
    <w:semiHidden/>
    <w:rsid w:val="00AD443B"/>
    <w:rPr>
      <w:rFonts w:ascii="Tahoma" w:hAnsi="Tahoma" w:cs="Tahoma"/>
      <w:sz w:val="16"/>
      <w:szCs w:val="16"/>
    </w:rPr>
  </w:style>
  <w:style w:type="character" w:styleId="Hyperlink">
    <w:name w:val="Hyperlink"/>
    <w:basedOn w:val="DefaultParagraphFont"/>
    <w:uiPriority w:val="99"/>
    <w:unhideWhenUsed/>
    <w:rsid w:val="00FF05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TD Waterhouse</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Goodfellow</dc:creator>
  <cp:lastModifiedBy>Rey, Irene H</cp:lastModifiedBy>
  <cp:revision>2</cp:revision>
  <dcterms:created xsi:type="dcterms:W3CDTF">2015-06-25T15:40:00Z</dcterms:created>
  <dcterms:modified xsi:type="dcterms:W3CDTF">2015-06-25T15:40:00Z</dcterms:modified>
</cp:coreProperties>
</file>